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1A" w:rsidRDefault="0000671A">
      <w:pPr>
        <w:pStyle w:val="a3"/>
        <w:spacing w:before="22"/>
        <w:rPr>
          <w:sz w:val="28"/>
        </w:rPr>
      </w:pPr>
    </w:p>
    <w:p w:rsidR="0000671A" w:rsidRDefault="00510F26">
      <w:pPr>
        <w:pStyle w:val="a4"/>
        <w:spacing w:line="322" w:lineRule="exact"/>
        <w:ind w:right="2576"/>
      </w:pPr>
      <w:r>
        <w:rPr>
          <w:spacing w:val="-2"/>
        </w:rPr>
        <w:t>Карта</w:t>
      </w:r>
      <w:r>
        <w:rPr>
          <w:spacing w:val="7"/>
        </w:rPr>
        <w:t xml:space="preserve"> </w:t>
      </w:r>
      <w:r>
        <w:rPr>
          <w:spacing w:val="-2"/>
        </w:rPr>
        <w:t>оценки</w:t>
      </w:r>
      <w:r>
        <w:rPr>
          <w:spacing w:val="6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3"/>
        </w:rPr>
        <w:t xml:space="preserve"> </w:t>
      </w:r>
      <w:r>
        <w:rPr>
          <w:spacing w:val="-2"/>
        </w:rPr>
        <w:t>условий</w:t>
      </w:r>
    </w:p>
    <w:p w:rsidR="0000671A" w:rsidRDefault="00510F26">
      <w:pPr>
        <w:pStyle w:val="a4"/>
      </w:pP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 xml:space="preserve">образования в МБДОУ </w:t>
      </w:r>
      <w:proofErr w:type="spellStart"/>
      <w:r>
        <w:t>д</w:t>
      </w:r>
      <w:proofErr w:type="spellEnd"/>
      <w:r>
        <w:t>/с №</w:t>
      </w:r>
      <w:r>
        <w:t>9 пос. Ботаника (2024-2025</w:t>
      </w:r>
      <w:r>
        <w:t xml:space="preserve"> учебный год)</w:t>
      </w:r>
    </w:p>
    <w:p w:rsidR="0000671A" w:rsidRDefault="0000671A">
      <w:pPr>
        <w:pStyle w:val="a3"/>
        <w:spacing w:before="0"/>
        <w:rPr>
          <w:b/>
          <w:sz w:val="20"/>
        </w:rPr>
      </w:pPr>
    </w:p>
    <w:p w:rsidR="0000671A" w:rsidRDefault="0000671A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00671A">
        <w:trPr>
          <w:trHeight w:val="825"/>
        </w:trPr>
        <w:tc>
          <w:tcPr>
            <w:tcW w:w="3227" w:type="dxa"/>
          </w:tcPr>
          <w:p w:rsidR="0000671A" w:rsidRDefault="00510F26">
            <w:pPr>
              <w:pStyle w:val="TableParagraph"/>
              <w:spacing w:before="270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before="138" w:line="237" w:lineRule="auto"/>
              <w:ind w:left="882" w:right="28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 0 баллов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71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00671A" w:rsidRDefault="00510F26">
            <w:pPr>
              <w:pStyle w:val="TableParagraph"/>
              <w:spacing w:line="278" w:lineRule="exact"/>
              <w:ind w:left="380" w:right="3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71" w:lineRule="exact"/>
              <w:ind w:left="456" w:right="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00671A" w:rsidRDefault="00510F26">
            <w:pPr>
              <w:pStyle w:val="TableParagraph"/>
              <w:spacing w:line="278" w:lineRule="exact"/>
              <w:ind w:left="456" w:right="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before="138" w:line="237" w:lineRule="auto"/>
              <w:ind w:left="655" w:right="164" w:hanging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before="138" w:line="237" w:lineRule="auto"/>
              <w:ind w:left="236" w:right="216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00671A">
        <w:trPr>
          <w:trHeight w:val="276"/>
        </w:trPr>
        <w:tc>
          <w:tcPr>
            <w:tcW w:w="14729" w:type="dxa"/>
            <w:gridSpan w:val="6"/>
          </w:tcPr>
          <w:p w:rsidR="0000671A" w:rsidRDefault="00510F2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:rsidR="0000671A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431" w:type="dxa"/>
            <w:vMerge w:val="restart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ориентированная,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(Умение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общающихся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коллеги).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0671A" w:rsidRDefault="00510F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выборочно.</w:t>
            </w:r>
          </w:p>
        </w:tc>
        <w:tc>
          <w:tcPr>
            <w:tcW w:w="2699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</w:tc>
        <w:tc>
          <w:tcPr>
            <w:tcW w:w="2123" w:type="dxa"/>
            <w:tcBorders>
              <w:bottom w:val="nil"/>
            </w:tcBorders>
          </w:tcPr>
          <w:p w:rsidR="0000671A" w:rsidRDefault="00510F26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бессистемно,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Интересы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2"/>
                <w:sz w:val="24"/>
              </w:rPr>
              <w:t xml:space="preserve"> 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0671A" w:rsidRDefault="000067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0671A" w:rsidRDefault="00510F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00671A" w:rsidRDefault="0000671A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00671A" w:rsidRDefault="00510F2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671A" w:rsidRDefault="0000671A">
            <w:pPr>
              <w:rPr>
                <w:sz w:val="2"/>
                <w:szCs w:val="2"/>
              </w:rPr>
            </w:pPr>
          </w:p>
        </w:tc>
      </w:tr>
      <w:tr w:rsidR="0000671A">
        <w:trPr>
          <w:trHeight w:val="278"/>
        </w:trPr>
        <w:tc>
          <w:tcPr>
            <w:tcW w:w="3227" w:type="dxa"/>
          </w:tcPr>
          <w:p w:rsidR="0000671A" w:rsidRDefault="00510F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0671A" w:rsidRDefault="0000671A">
      <w:pPr>
        <w:spacing w:line="258" w:lineRule="exact"/>
        <w:jc w:val="center"/>
        <w:rPr>
          <w:sz w:val="24"/>
        </w:rPr>
        <w:sectPr w:rsidR="0000671A">
          <w:type w:val="continuous"/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00671A" w:rsidRDefault="0000671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00671A">
        <w:trPr>
          <w:trHeight w:val="3591"/>
        </w:trPr>
        <w:tc>
          <w:tcPr>
            <w:tcW w:w="3227" w:type="dxa"/>
          </w:tcPr>
          <w:p w:rsidR="0000671A" w:rsidRDefault="00510F2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поддержка </w:t>
            </w:r>
            <w:r>
              <w:rPr>
                <w:sz w:val="24"/>
              </w:rPr>
              <w:t xml:space="preserve">развития личности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учитываются при </w:t>
            </w:r>
            <w:r>
              <w:rPr>
                <w:spacing w:val="-2"/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корректировке образовательного процесса.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мероприятий,</w:t>
            </w:r>
          </w:p>
          <w:p w:rsidR="0000671A" w:rsidRDefault="00510F26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направленных на 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особыми</w:t>
            </w:r>
            <w:proofErr w:type="gramEnd"/>
          </w:p>
          <w:p w:rsidR="0000671A" w:rsidRDefault="00510F26">
            <w:pPr>
              <w:pStyle w:val="TableParagraph"/>
              <w:spacing w:line="242" w:lineRule="auto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ind w:left="107" w:right="1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педагогической 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 xml:space="preserve">направления деятельности: диагностическое, коррекционное, консультативное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z w:val="24"/>
              </w:rPr>
              <w:t xml:space="preserve">ется </w:t>
            </w:r>
            <w:r>
              <w:rPr>
                <w:spacing w:val="-2"/>
                <w:sz w:val="24"/>
              </w:rPr>
              <w:t>система</w:t>
            </w:r>
          </w:p>
          <w:p w:rsidR="0000671A" w:rsidRDefault="00510F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  <w:p w:rsidR="0000671A" w:rsidRDefault="00510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1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</w:tr>
      <w:tr w:rsidR="0000671A">
        <w:trPr>
          <w:trHeight w:val="273"/>
        </w:trPr>
        <w:tc>
          <w:tcPr>
            <w:tcW w:w="13298" w:type="dxa"/>
            <w:gridSpan w:val="5"/>
          </w:tcPr>
          <w:p w:rsidR="0000671A" w:rsidRDefault="00510F26">
            <w:pPr>
              <w:pStyle w:val="TableParagraph"/>
              <w:spacing w:line="254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5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2,7</w:t>
            </w:r>
          </w:p>
        </w:tc>
      </w:tr>
      <w:tr w:rsidR="0000671A">
        <w:trPr>
          <w:trHeight w:val="277"/>
        </w:trPr>
        <w:tc>
          <w:tcPr>
            <w:tcW w:w="14729" w:type="dxa"/>
            <w:gridSpan w:val="6"/>
          </w:tcPr>
          <w:p w:rsidR="0000671A" w:rsidRDefault="00510F26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:rsidR="0000671A">
        <w:trPr>
          <w:trHeight w:val="2482"/>
        </w:trPr>
        <w:tc>
          <w:tcPr>
            <w:tcW w:w="3227" w:type="dxa"/>
          </w:tcPr>
          <w:p w:rsidR="0000671A" w:rsidRDefault="00510F26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технологий. Соответствие применяемых технологий целям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  <w:p w:rsidR="0000671A" w:rsidRDefault="00510F2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00671A" w:rsidRDefault="00510F2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 xml:space="preserve">обязательной 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 Обеспечивают реализацию</w:t>
            </w:r>
          </w:p>
          <w:p w:rsidR="0000671A" w:rsidRDefault="00510F26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 программы.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:rsidR="0000671A" w:rsidRDefault="00510F2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00671A" w:rsidRDefault="00510F26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целей части</w:t>
            </w:r>
          </w:p>
          <w:p w:rsidR="0000671A" w:rsidRDefault="00510F26">
            <w:pPr>
              <w:pStyle w:val="TableParagraph"/>
              <w:spacing w:before="3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:rsidR="0000671A" w:rsidRDefault="00510F2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00671A" w:rsidRDefault="00510F26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line="237" w:lineRule="auto"/>
              <w:ind w:left="107" w:righ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:rsidR="0000671A" w:rsidRDefault="00510F26">
            <w:pPr>
              <w:pStyle w:val="TableParagraph"/>
              <w:ind w:left="107" w:right="58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  <w:r>
              <w:rPr>
                <w:spacing w:val="-2"/>
                <w:sz w:val="24"/>
              </w:rPr>
              <w:t xml:space="preserve"> деятельности </w:t>
            </w:r>
            <w:r>
              <w:rPr>
                <w:spacing w:val="-4"/>
                <w:sz w:val="24"/>
              </w:rPr>
              <w:t>ДОО</w:t>
            </w:r>
          </w:p>
          <w:p w:rsidR="0000671A" w:rsidRDefault="00510F2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 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 Программы.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1660"/>
        </w:trPr>
        <w:tc>
          <w:tcPr>
            <w:tcW w:w="3227" w:type="dxa"/>
          </w:tcPr>
          <w:p w:rsidR="0000671A" w:rsidRDefault="00510F26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применяемым</w:t>
            </w:r>
            <w:proofErr w:type="gramEnd"/>
          </w:p>
          <w:p w:rsidR="0000671A" w:rsidRDefault="00510F2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Соответствуют, применяются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825"/>
        </w:trPr>
        <w:tc>
          <w:tcPr>
            <w:tcW w:w="3227" w:type="dxa"/>
          </w:tcPr>
          <w:p w:rsidR="0000671A" w:rsidRDefault="00510F26">
            <w:pPr>
              <w:pStyle w:val="TableParagraph"/>
              <w:spacing w:line="237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2.3. Выбор форм организации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00671A" w:rsidRDefault="00510F2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00671A" w:rsidRDefault="00510F2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00671A" w:rsidRDefault="00510F2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0671A" w:rsidRDefault="0000671A">
      <w:pPr>
        <w:spacing w:line="268" w:lineRule="exact"/>
        <w:jc w:val="center"/>
        <w:rPr>
          <w:sz w:val="24"/>
        </w:rPr>
        <w:sectPr w:rsidR="0000671A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00671A" w:rsidRDefault="0000671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00671A">
        <w:trPr>
          <w:trHeight w:val="830"/>
        </w:trPr>
        <w:tc>
          <w:tcPr>
            <w:tcW w:w="3227" w:type="dxa"/>
          </w:tcPr>
          <w:p w:rsidR="0000671A" w:rsidRDefault="00510F2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00671A" w:rsidRDefault="00510F2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применяемым технологиям.</w:t>
            </w:r>
          </w:p>
        </w:tc>
        <w:tc>
          <w:tcPr>
            <w:tcW w:w="2699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</w:tr>
      <w:tr w:rsidR="0000671A">
        <w:trPr>
          <w:trHeight w:val="1656"/>
        </w:trPr>
        <w:tc>
          <w:tcPr>
            <w:tcW w:w="3227" w:type="dxa"/>
          </w:tcPr>
          <w:p w:rsidR="0000671A" w:rsidRDefault="00510F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2.4. Компетентность 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3" w:right="955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инновационные технологии.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авторские</w:t>
            </w:r>
          </w:p>
          <w:p w:rsidR="0000671A" w:rsidRDefault="00510F26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 xml:space="preserve">разработки в </w:t>
            </w:r>
            <w:r>
              <w:rPr>
                <w:spacing w:val="-2"/>
                <w:sz w:val="24"/>
              </w:rPr>
              <w:t>рамках применяемых</w:t>
            </w:r>
          </w:p>
          <w:p w:rsidR="0000671A" w:rsidRDefault="00510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671A">
        <w:trPr>
          <w:trHeight w:val="1103"/>
        </w:trPr>
        <w:tc>
          <w:tcPr>
            <w:tcW w:w="3227" w:type="dxa"/>
          </w:tcPr>
          <w:p w:rsidR="0000671A" w:rsidRDefault="00510F26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00671A" w:rsidRDefault="00510F2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37" w:lineRule="auto"/>
              <w:ind w:left="113" w:right="96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00671A" w:rsidRDefault="00510F2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</w:p>
          <w:p w:rsidR="0000671A" w:rsidRDefault="00510F26">
            <w:pPr>
              <w:pStyle w:val="TableParagraph"/>
              <w:spacing w:line="274" w:lineRule="exact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 развития.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671A">
        <w:trPr>
          <w:trHeight w:val="1382"/>
        </w:trPr>
        <w:tc>
          <w:tcPr>
            <w:tcW w:w="3227" w:type="dxa"/>
          </w:tcPr>
          <w:p w:rsidR="0000671A" w:rsidRDefault="00510F26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</w:t>
            </w:r>
            <w:r>
              <w:rPr>
                <w:spacing w:val="-2"/>
                <w:sz w:val="24"/>
              </w:rPr>
              <w:t>реализации</w:t>
            </w:r>
          </w:p>
          <w:p w:rsidR="0000671A" w:rsidRDefault="00510F2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00671A" w:rsidRDefault="00510F26">
            <w:pPr>
              <w:pStyle w:val="TableParagraph"/>
              <w:spacing w:line="274" w:lineRule="exact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00671A" w:rsidRDefault="00510F26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Носит</w:t>
            </w:r>
          </w:p>
          <w:p w:rsidR="0000671A" w:rsidRDefault="00510F26">
            <w:pPr>
              <w:pStyle w:val="TableParagraph"/>
              <w:spacing w:before="4" w:line="237" w:lineRule="auto"/>
              <w:ind w:left="107" w:right="62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комплексный характер.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273"/>
        </w:trPr>
        <w:tc>
          <w:tcPr>
            <w:tcW w:w="13298" w:type="dxa"/>
            <w:gridSpan w:val="5"/>
          </w:tcPr>
          <w:p w:rsidR="0000671A" w:rsidRDefault="00510F26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5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  <w:tr w:rsidR="0000671A">
        <w:trPr>
          <w:trHeight w:val="273"/>
        </w:trPr>
        <w:tc>
          <w:tcPr>
            <w:tcW w:w="14729" w:type="dxa"/>
            <w:gridSpan w:val="6"/>
          </w:tcPr>
          <w:p w:rsidR="0000671A" w:rsidRDefault="00510F26">
            <w:pPr>
              <w:pStyle w:val="TableParagraph"/>
              <w:spacing w:line="25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00671A">
        <w:trPr>
          <w:trHeight w:val="3591"/>
        </w:trPr>
        <w:tc>
          <w:tcPr>
            <w:tcW w:w="3227" w:type="dxa"/>
          </w:tcPr>
          <w:p w:rsidR="0000671A" w:rsidRDefault="00510F26">
            <w:pPr>
              <w:pStyle w:val="TableParagraph"/>
              <w:spacing w:line="237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</w:t>
            </w:r>
          </w:p>
          <w:p w:rsidR="0000671A" w:rsidRDefault="00510F26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00671A" w:rsidRDefault="00510F26">
            <w:pPr>
              <w:pStyle w:val="TableParagraph"/>
              <w:spacing w:before="3"/>
              <w:ind w:left="114" w:right="2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2"/>
                <w:sz w:val="24"/>
              </w:rPr>
              <w:t>неполной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:rsidR="0000671A" w:rsidRDefault="00510F26">
            <w:pPr>
              <w:pStyle w:val="TableParagraph"/>
              <w:spacing w:before="3" w:line="237" w:lineRule="auto"/>
              <w:ind w:left="114" w:right="281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неполное</w:t>
            </w:r>
          </w:p>
          <w:p w:rsidR="0000671A" w:rsidRDefault="00510F26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</w:t>
            </w:r>
          </w:p>
          <w:p w:rsidR="0000671A" w:rsidRDefault="00510F2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00671A" w:rsidRDefault="00510F26">
            <w:pPr>
              <w:pStyle w:val="TableParagraph"/>
              <w:spacing w:before="3"/>
              <w:ind w:left="108" w:right="91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информации на стендах и ее</w:t>
            </w:r>
          </w:p>
          <w:p w:rsidR="0000671A" w:rsidRDefault="00510F26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сменяемость осуществляется</w:t>
            </w:r>
          </w:p>
          <w:p w:rsidR="0000671A" w:rsidRDefault="00510F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эпизодически. Эпизодическое,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качественного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сайта, </w:t>
            </w:r>
            <w:r>
              <w:rPr>
                <w:sz w:val="24"/>
              </w:rPr>
              <w:t xml:space="preserve">100% доступность и </w:t>
            </w:r>
            <w:r>
              <w:rPr>
                <w:spacing w:val="-2"/>
                <w:sz w:val="24"/>
              </w:rPr>
              <w:t>открытость</w:t>
            </w:r>
          </w:p>
          <w:p w:rsidR="0000671A" w:rsidRDefault="00510F2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:rsidR="0000671A" w:rsidRDefault="00510F26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информирование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сохранения здоровья</w:t>
            </w:r>
          </w:p>
          <w:p w:rsidR="0000671A" w:rsidRDefault="00510F2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</w:t>
            </w:r>
            <w:proofErr w:type="spellStart"/>
            <w:proofErr w:type="gramStart"/>
            <w:r>
              <w:rPr>
                <w:spacing w:val="-2"/>
                <w:sz w:val="24"/>
              </w:rPr>
              <w:t>функционировани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 </w:t>
            </w:r>
            <w:r>
              <w:rPr>
                <w:spacing w:val="-2"/>
                <w:sz w:val="24"/>
              </w:rPr>
              <w:t xml:space="preserve">сайта, использование дополнительных </w:t>
            </w:r>
            <w:proofErr w:type="spellStart"/>
            <w:r>
              <w:rPr>
                <w:spacing w:val="-2"/>
                <w:sz w:val="24"/>
              </w:rPr>
              <w:t>ИКТ-технологий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организации взаимодействия,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 и открытость</w:t>
            </w:r>
          </w:p>
          <w:p w:rsidR="0000671A" w:rsidRDefault="00510F2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</w:t>
            </w:r>
            <w:r>
              <w:rPr>
                <w:spacing w:val="-2"/>
                <w:sz w:val="24"/>
              </w:rPr>
              <w:t>ормации.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00671A" w:rsidRDefault="0000671A">
      <w:pPr>
        <w:spacing w:line="273" w:lineRule="exact"/>
        <w:jc w:val="center"/>
        <w:rPr>
          <w:sz w:val="24"/>
        </w:rPr>
        <w:sectPr w:rsidR="0000671A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00671A" w:rsidRDefault="0000671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00671A">
        <w:trPr>
          <w:trHeight w:val="2761"/>
        </w:trPr>
        <w:tc>
          <w:tcPr>
            <w:tcW w:w="3227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:rsidR="0000671A" w:rsidRDefault="00510F2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неполное</w:t>
            </w:r>
          </w:p>
          <w:p w:rsidR="0000671A" w:rsidRDefault="00510F26">
            <w:pPr>
              <w:pStyle w:val="TableParagraph"/>
              <w:spacing w:before="4"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00671A" w:rsidRDefault="00510F26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  <w:p w:rsidR="0000671A" w:rsidRDefault="00510F26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99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возможности интерактивного общения.</w:t>
            </w:r>
          </w:p>
          <w:p w:rsidR="0000671A" w:rsidRDefault="00510F26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информирование </w:t>
            </w:r>
            <w:r>
              <w:rPr>
                <w:sz w:val="24"/>
              </w:rPr>
              <w:t>по вопросам</w:t>
            </w:r>
          </w:p>
          <w:p w:rsidR="0000671A" w:rsidRDefault="00510F26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сохранения</w:t>
            </w:r>
          </w:p>
          <w:p w:rsidR="0000671A" w:rsidRDefault="00510F2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431" w:type="dxa"/>
          </w:tcPr>
          <w:p w:rsidR="0000671A" w:rsidRDefault="0000671A">
            <w:pPr>
              <w:pStyle w:val="TableParagraph"/>
              <w:rPr>
                <w:sz w:val="24"/>
              </w:rPr>
            </w:pPr>
          </w:p>
        </w:tc>
      </w:tr>
      <w:tr w:rsidR="0000671A">
        <w:trPr>
          <w:trHeight w:val="2486"/>
        </w:trPr>
        <w:tc>
          <w:tcPr>
            <w:tcW w:w="3227" w:type="dxa"/>
          </w:tcPr>
          <w:p w:rsidR="0000671A" w:rsidRDefault="00510F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 деятельность.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эпизодически, 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00671A" w:rsidRDefault="00510F26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</w:p>
          <w:p w:rsidR="0000671A" w:rsidRDefault="00510F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00671A" w:rsidRDefault="00510F26">
            <w:pPr>
              <w:pStyle w:val="TableParagraph"/>
              <w:spacing w:line="242" w:lineRule="auto"/>
              <w:ind w:left="113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систематически,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671A" w:rsidRDefault="00510F2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разработанному </w:t>
            </w:r>
            <w:r>
              <w:rPr>
                <w:sz w:val="24"/>
              </w:rPr>
              <w:t xml:space="preserve">совместно с органом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  <w:p w:rsidR="0000671A" w:rsidRDefault="00510F2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00671A" w:rsidRDefault="00510F26">
            <w:pPr>
              <w:pStyle w:val="TableParagraph"/>
              <w:ind w:left="107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выявления</w:t>
            </w:r>
          </w:p>
          <w:p w:rsidR="0000671A" w:rsidRDefault="00510F26">
            <w:pPr>
              <w:pStyle w:val="TableParagraph"/>
              <w:spacing w:line="237" w:lineRule="auto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  <w:p w:rsidR="0000671A" w:rsidRDefault="00510F26">
            <w:pPr>
              <w:pStyle w:val="TableParagraph"/>
              <w:spacing w:line="274" w:lineRule="exact"/>
              <w:ind w:left="107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273"/>
        </w:trPr>
        <w:tc>
          <w:tcPr>
            <w:tcW w:w="13298" w:type="dxa"/>
            <w:gridSpan w:val="5"/>
          </w:tcPr>
          <w:p w:rsidR="0000671A" w:rsidRDefault="00510F26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0671A">
        <w:trPr>
          <w:trHeight w:val="1661"/>
        </w:trPr>
        <w:tc>
          <w:tcPr>
            <w:tcW w:w="13298" w:type="dxa"/>
            <w:gridSpan w:val="5"/>
          </w:tcPr>
          <w:p w:rsidR="0000671A" w:rsidRDefault="00510F26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оценки:</w:t>
            </w:r>
          </w:p>
          <w:p w:rsidR="0000671A" w:rsidRDefault="00510F2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балл;</w:t>
            </w:r>
          </w:p>
          <w:p w:rsidR="0000671A" w:rsidRDefault="00510F26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балл;</w:t>
            </w:r>
          </w:p>
          <w:p w:rsidR="0000671A" w:rsidRDefault="00510F2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среднего;</w:t>
            </w:r>
          </w:p>
          <w:p w:rsidR="0000671A" w:rsidRDefault="00510F26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балл.</w:t>
            </w:r>
          </w:p>
        </w:tc>
        <w:tc>
          <w:tcPr>
            <w:tcW w:w="1431" w:type="dxa"/>
          </w:tcPr>
          <w:p w:rsidR="0000671A" w:rsidRDefault="00510F26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</w:tbl>
    <w:p w:rsidR="0000671A" w:rsidRDefault="00510F26">
      <w:pPr>
        <w:pStyle w:val="a3"/>
        <w:tabs>
          <w:tab w:val="left" w:pos="3324"/>
          <w:tab w:val="left" w:pos="6512"/>
          <w:tab w:val="left" w:pos="9258"/>
          <w:tab w:val="left" w:pos="10924"/>
          <w:tab w:val="left" w:pos="13604"/>
        </w:tabs>
        <w:spacing w:before="0"/>
        <w:ind w:left="102" w:right="111" w:firstLine="710"/>
        <w:jc w:val="both"/>
      </w:pPr>
      <w:r>
        <w:rPr>
          <w:b/>
        </w:rPr>
        <w:t>Вывод:</w:t>
      </w:r>
      <w:r>
        <w:rPr>
          <w:b/>
          <w:spacing w:val="40"/>
        </w:rPr>
        <w:t xml:space="preserve"> </w:t>
      </w:r>
      <w:r>
        <w:t>психолого-педагогические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 удовлетворительные, педагоги создают и поддерживают доброжелательную атмосферу в группах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организации познавательно –</w:t>
      </w:r>
      <w:r>
        <w:rPr>
          <w:spacing w:val="40"/>
        </w:rPr>
        <w:t xml:space="preserve"> </w:t>
      </w:r>
      <w:r>
        <w:t>исследовательской,</w:t>
      </w:r>
      <w:r>
        <w:rPr>
          <w:spacing w:val="40"/>
        </w:rPr>
        <w:t xml:space="preserve"> </w:t>
      </w:r>
      <w:r>
        <w:t xml:space="preserve">конструктивной, </w:t>
      </w:r>
      <w:r>
        <w:rPr>
          <w:spacing w:val="-2"/>
        </w:rPr>
        <w:t>театрализованной,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 xml:space="preserve">установлению </w:t>
      </w:r>
      <w:r>
        <w:t>дов</w:t>
      </w:r>
      <w:r>
        <w:t>ерительных отношений с детьми</w:t>
      </w:r>
      <w:r>
        <w:rPr>
          <w:spacing w:val="40"/>
        </w:rPr>
        <w:t xml:space="preserve"> </w:t>
      </w:r>
      <w:r>
        <w:t>социально – личностному развитию.</w:t>
      </w:r>
    </w:p>
    <w:sectPr w:rsidR="0000671A" w:rsidSect="0000671A">
      <w:pgSz w:w="16840" w:h="11910" w:orient="landscape"/>
      <w:pgMar w:top="1340" w:right="8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71A"/>
    <w:rsid w:val="0000671A"/>
    <w:rsid w:val="0051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7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71A"/>
    <w:pPr>
      <w:spacing w:before="116"/>
    </w:pPr>
    <w:rPr>
      <w:sz w:val="24"/>
      <w:szCs w:val="24"/>
    </w:rPr>
  </w:style>
  <w:style w:type="paragraph" w:styleId="a4">
    <w:name w:val="Title"/>
    <w:basedOn w:val="a"/>
    <w:uiPriority w:val="1"/>
    <w:qFormat/>
    <w:rsid w:val="0000671A"/>
    <w:pPr>
      <w:ind w:left="2641" w:right="25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671A"/>
  </w:style>
  <w:style w:type="paragraph" w:customStyle="1" w:styleId="TableParagraph">
    <w:name w:val="Table Paragraph"/>
    <w:basedOn w:val="a"/>
    <w:uiPriority w:val="1"/>
    <w:qFormat/>
    <w:rsid w:val="000067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Nikolay</cp:lastModifiedBy>
  <cp:revision>2</cp:revision>
  <dcterms:created xsi:type="dcterms:W3CDTF">2025-02-07T07:38:00Z</dcterms:created>
  <dcterms:modified xsi:type="dcterms:W3CDTF">2025-02-07T07:38:00Z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